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40" w:rsidRDefault="00620540" w:rsidP="00620540">
      <w:pPr>
        <w:jc w:val="center"/>
        <w:rPr>
          <w:rFonts w:ascii="Bernard MT Condensed" w:hAnsi="Bernard MT Condensed"/>
          <w:sz w:val="40"/>
        </w:rPr>
      </w:pPr>
      <w:r w:rsidRPr="00620540">
        <w:rPr>
          <w:rFonts w:ascii="Bernard MT Condensed" w:hAnsi="Bernard MT Condensed"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126270</wp:posOffset>
            </wp:positionH>
            <wp:positionV relativeFrom="paragraph">
              <wp:posOffset>-121873</wp:posOffset>
            </wp:positionV>
            <wp:extent cx="1222261" cy="1433015"/>
            <wp:effectExtent l="19050" t="0" r="0" b="0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61" cy="143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0540">
        <w:rPr>
          <w:rFonts w:ascii="Bernard MT Condensed" w:hAnsi="Bernard MT Condensed"/>
          <w:sz w:val="40"/>
        </w:rPr>
        <w:t xml:space="preserve">BENEMERITA ESCUELA NORMAL </w:t>
      </w:r>
    </w:p>
    <w:p w:rsidR="00620540" w:rsidRPr="00620540" w:rsidRDefault="00620540" w:rsidP="00620540">
      <w:pPr>
        <w:jc w:val="center"/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>“</w:t>
      </w:r>
      <w:r w:rsidRPr="00620540">
        <w:rPr>
          <w:rFonts w:ascii="Bernard MT Condensed" w:hAnsi="Bernard MT Condensed"/>
          <w:sz w:val="40"/>
        </w:rPr>
        <w:t>MANUEL AVILA CAMACHO</w:t>
      </w:r>
      <w:r>
        <w:rPr>
          <w:rFonts w:ascii="Bernard MT Condensed" w:hAnsi="Bernard MT Condensed"/>
          <w:sz w:val="40"/>
        </w:rPr>
        <w:t>”</w:t>
      </w:r>
    </w:p>
    <w:p w:rsidR="00523CC7" w:rsidRPr="00620540" w:rsidRDefault="00523CC7" w:rsidP="00620540">
      <w:pPr>
        <w:jc w:val="center"/>
        <w:rPr>
          <w:rFonts w:ascii="Berlin Sans FB Demi" w:hAnsi="Berlin Sans FB Demi"/>
          <w:u w:val="wave"/>
        </w:rPr>
      </w:pPr>
      <w:r w:rsidRPr="00620540">
        <w:rPr>
          <w:rFonts w:ascii="Berlin Sans FB Demi" w:hAnsi="Berlin Sans FB Demi"/>
          <w:sz w:val="32"/>
          <w:u w:val="wave"/>
        </w:rPr>
        <w:t>Guía de entrevista.</w:t>
      </w:r>
    </w:p>
    <w:p w:rsidR="00523CC7" w:rsidRPr="00620540" w:rsidRDefault="00523CC7" w:rsidP="00620540">
      <w:pPr>
        <w:spacing w:after="0"/>
        <w:jc w:val="right"/>
        <w:rPr>
          <w:rFonts w:ascii="Arial" w:hAnsi="Arial" w:cs="Arial"/>
          <w:sz w:val="24"/>
        </w:rPr>
      </w:pPr>
      <w:r w:rsidRPr="00620540">
        <w:rPr>
          <w:rFonts w:ascii="Arial" w:hAnsi="Arial" w:cs="Arial"/>
          <w:b/>
          <w:sz w:val="24"/>
        </w:rPr>
        <w:t>Directora:</w:t>
      </w:r>
      <w:r w:rsidRPr="00620540">
        <w:rPr>
          <w:rFonts w:ascii="Arial" w:hAnsi="Arial" w:cs="Arial"/>
          <w:sz w:val="24"/>
        </w:rPr>
        <w:t xml:space="preserve"> </w:t>
      </w:r>
      <w:r w:rsidR="00620540" w:rsidRPr="00620540">
        <w:rPr>
          <w:rFonts w:ascii="Arial" w:hAnsi="Arial" w:cs="Arial"/>
          <w:sz w:val="24"/>
        </w:rPr>
        <w:t xml:space="preserve">Adriana Velasco </w:t>
      </w:r>
      <w:proofErr w:type="spellStart"/>
      <w:r w:rsidR="00620540" w:rsidRPr="00620540">
        <w:rPr>
          <w:rFonts w:ascii="Arial" w:hAnsi="Arial" w:cs="Arial"/>
          <w:sz w:val="24"/>
        </w:rPr>
        <w:t>Tovalin</w:t>
      </w:r>
      <w:proofErr w:type="spellEnd"/>
    </w:p>
    <w:p w:rsidR="00620540" w:rsidRPr="00620540" w:rsidRDefault="00620540" w:rsidP="00620540">
      <w:pPr>
        <w:spacing w:after="0"/>
        <w:jc w:val="right"/>
        <w:rPr>
          <w:rFonts w:ascii="Arial" w:hAnsi="Arial" w:cs="Arial"/>
          <w:sz w:val="24"/>
        </w:rPr>
      </w:pPr>
      <w:r w:rsidRPr="00620540">
        <w:rPr>
          <w:rFonts w:ascii="Arial" w:hAnsi="Arial" w:cs="Arial"/>
          <w:b/>
          <w:sz w:val="24"/>
        </w:rPr>
        <w:t>Escuela:</w:t>
      </w:r>
      <w:r w:rsidRPr="00620540">
        <w:rPr>
          <w:rFonts w:ascii="Arial" w:hAnsi="Arial" w:cs="Arial"/>
          <w:sz w:val="24"/>
        </w:rPr>
        <w:t xml:space="preserve"> Instituto Balme</w:t>
      </w:r>
    </w:p>
    <w:p w:rsidR="00620540" w:rsidRPr="00620540" w:rsidRDefault="00620540" w:rsidP="00620540">
      <w:pPr>
        <w:spacing w:after="0"/>
        <w:jc w:val="right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 xml:space="preserve">Guadalupe </w:t>
      </w:r>
      <w:proofErr w:type="spellStart"/>
      <w:r w:rsidRPr="00620540">
        <w:rPr>
          <w:rFonts w:ascii="Arial" w:hAnsi="Arial" w:cs="Arial"/>
          <w:sz w:val="24"/>
        </w:rPr>
        <w:t>Zac.</w:t>
      </w:r>
      <w:proofErr w:type="spellEnd"/>
    </w:p>
    <w:p w:rsidR="00620540" w:rsidRDefault="00620540" w:rsidP="00620540">
      <w:pPr>
        <w:spacing w:after="0"/>
        <w:jc w:val="right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>29 de septiembre de 2014</w:t>
      </w:r>
    </w:p>
    <w:p w:rsidR="00620540" w:rsidRDefault="00620540" w:rsidP="00620540">
      <w:pPr>
        <w:spacing w:after="0"/>
        <w:jc w:val="right"/>
        <w:rPr>
          <w:rFonts w:ascii="Arial" w:hAnsi="Arial" w:cs="Arial"/>
          <w:sz w:val="24"/>
        </w:rPr>
      </w:pPr>
    </w:p>
    <w:p w:rsidR="00620540" w:rsidRPr="00620540" w:rsidRDefault="00620540" w:rsidP="00620540">
      <w:pPr>
        <w:spacing w:after="0"/>
        <w:jc w:val="right"/>
        <w:rPr>
          <w:rFonts w:ascii="Arial" w:hAnsi="Arial" w:cs="Arial"/>
          <w:sz w:val="24"/>
        </w:rPr>
      </w:pPr>
    </w:p>
    <w:p w:rsidR="00540D2E" w:rsidRPr="00620540" w:rsidRDefault="00523CC7" w:rsidP="00477E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>¿Cuántos años tiene de servicio y cuantos en su puesto directivo?</w:t>
      </w:r>
    </w:p>
    <w:p w:rsidR="00523CC7" w:rsidRPr="00620540" w:rsidRDefault="00523CC7" w:rsidP="00477E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>¿Cómo es su relación con los docentes y el alumnado de la institución?</w:t>
      </w:r>
    </w:p>
    <w:p w:rsidR="00523CC7" w:rsidRPr="00620540" w:rsidRDefault="00523CC7" w:rsidP="00477E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>¿Cuánto personal existe dentro de la institución?</w:t>
      </w:r>
    </w:p>
    <w:p w:rsidR="00523CC7" w:rsidRPr="00620540" w:rsidRDefault="00523CC7" w:rsidP="00477E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>¿Cuál es la misión, visión y valores de la institución?</w:t>
      </w:r>
    </w:p>
    <w:p w:rsidR="00523CC7" w:rsidRPr="00620540" w:rsidRDefault="00523CC7" w:rsidP="00477E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>¿Cuáles son las principales reglas del plantel y cuántos años tiene de establecimiento?</w:t>
      </w:r>
    </w:p>
    <w:p w:rsidR="00523CC7" w:rsidRPr="00620540" w:rsidRDefault="00523CC7" w:rsidP="00477E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>¿Cuál es el número de matrícula?</w:t>
      </w:r>
    </w:p>
    <w:p w:rsidR="00523CC7" w:rsidRPr="00620540" w:rsidRDefault="00523CC7" w:rsidP="00477E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>¿Cuál es el nivel académico de la escuela?</w:t>
      </w:r>
    </w:p>
    <w:p w:rsidR="00523CC7" w:rsidRPr="00620540" w:rsidRDefault="00523CC7" w:rsidP="00477E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>¿Cuál es el mantenimiento que se le da al plantel?</w:t>
      </w:r>
    </w:p>
    <w:p w:rsidR="00523CC7" w:rsidRPr="00620540" w:rsidRDefault="00523CC7" w:rsidP="00477E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>¿Cómo está conformado el equipo de trabajo?</w:t>
      </w:r>
    </w:p>
    <w:p w:rsidR="00523CC7" w:rsidRPr="00620540" w:rsidRDefault="00523CC7" w:rsidP="00477E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>¿Cuál es el perfil académico de los maestros y maestras?</w:t>
      </w:r>
    </w:p>
    <w:p w:rsidR="00523CC7" w:rsidRPr="00620540" w:rsidRDefault="00523CC7" w:rsidP="00477E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>¿Cómo se van capacitando los maestros de la institución?</w:t>
      </w:r>
    </w:p>
    <w:p w:rsidR="00523CC7" w:rsidRPr="00620540" w:rsidRDefault="00523CC7" w:rsidP="00477E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>¿Cuál es la historia de la escuela?</w:t>
      </w:r>
    </w:p>
    <w:p w:rsidR="00523CC7" w:rsidRPr="00620540" w:rsidRDefault="00523CC7" w:rsidP="00477E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>¿Con que retos tuvo que enfrentarse durante su trayecto docente?</w:t>
      </w:r>
    </w:p>
    <w:p w:rsidR="00523CC7" w:rsidRPr="00620540" w:rsidRDefault="00523CC7" w:rsidP="00477E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>¿Qué anécdotas relevantes ha tenido durante su estancia en este plantel?</w:t>
      </w:r>
    </w:p>
    <w:p w:rsidR="00477EBB" w:rsidRPr="00477EBB" w:rsidRDefault="00523CC7" w:rsidP="00477E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0540">
        <w:rPr>
          <w:rFonts w:ascii="Arial" w:hAnsi="Arial" w:cs="Arial"/>
          <w:sz w:val="24"/>
        </w:rPr>
        <w:t xml:space="preserve">Rasgos históricos </w:t>
      </w:r>
      <w:r w:rsidR="00477EBB">
        <w:rPr>
          <w:rFonts w:ascii="Arial" w:hAnsi="Arial" w:cs="Arial"/>
          <w:sz w:val="24"/>
        </w:rPr>
        <w:t>de la comunidad.</w:t>
      </w:r>
    </w:p>
    <w:p w:rsidR="00620540" w:rsidRDefault="00477EBB" w:rsidP="00477EBB">
      <w:pPr>
        <w:spacing w:before="240" w:after="0" w:line="240" w:lineRule="auto"/>
        <w:jc w:val="right"/>
        <w:rPr>
          <w:rFonts w:ascii="Arial" w:hAnsi="Arial" w:cs="Arial"/>
          <w:sz w:val="24"/>
        </w:rPr>
      </w:pPr>
      <w:r w:rsidRPr="00477EB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Observación y análisis de la práctica educativa </w:t>
      </w:r>
    </w:p>
    <w:p w:rsidR="00477EBB" w:rsidRPr="00477EBB" w:rsidRDefault="00477EBB" w:rsidP="00477EBB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477EBB">
        <w:rPr>
          <w:rFonts w:ascii="Arial" w:hAnsi="Arial" w:cs="Arial"/>
          <w:b/>
          <w:sz w:val="24"/>
        </w:rPr>
        <w:t>Maestra a cargo del curso: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Beatriz Hernández Sánchez</w:t>
      </w:r>
      <w:r w:rsidRPr="00477EBB">
        <w:rPr>
          <w:rFonts w:ascii="Arial" w:hAnsi="Arial" w:cs="Arial"/>
          <w:b/>
          <w:sz w:val="24"/>
        </w:rPr>
        <w:t xml:space="preserve"> </w:t>
      </w:r>
    </w:p>
    <w:p w:rsidR="00477EBB" w:rsidRDefault="00477EBB" w:rsidP="00477EBB">
      <w:pPr>
        <w:spacing w:before="240" w:after="0" w:line="240" w:lineRule="auto"/>
        <w:jc w:val="right"/>
        <w:rPr>
          <w:rFonts w:ascii="Arial" w:hAnsi="Arial" w:cs="Arial"/>
          <w:sz w:val="24"/>
        </w:rPr>
      </w:pPr>
      <w:r w:rsidRPr="00477EBB">
        <w:rPr>
          <w:rFonts w:ascii="Arial" w:hAnsi="Arial" w:cs="Arial"/>
          <w:b/>
          <w:sz w:val="24"/>
        </w:rPr>
        <w:t>Alumnas:</w:t>
      </w:r>
      <w:r>
        <w:rPr>
          <w:rFonts w:ascii="Arial" w:hAnsi="Arial" w:cs="Arial"/>
          <w:sz w:val="24"/>
        </w:rPr>
        <w:t xml:space="preserve"> Lic. En </w:t>
      </w:r>
      <w:r w:rsidR="00FD5C99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ducación Preescolar. </w:t>
      </w:r>
    </w:p>
    <w:p w:rsidR="00477EBB" w:rsidRPr="00FD5C99" w:rsidRDefault="00477EBB" w:rsidP="00477EBB">
      <w:pPr>
        <w:spacing w:after="0" w:line="240" w:lineRule="auto"/>
        <w:jc w:val="right"/>
        <w:rPr>
          <w:rFonts w:ascii="Arial" w:hAnsi="Arial" w:cs="Arial"/>
          <w:i/>
          <w:sz w:val="24"/>
        </w:rPr>
      </w:pPr>
      <w:r w:rsidRPr="00FD5C99">
        <w:rPr>
          <w:rFonts w:ascii="Arial" w:hAnsi="Arial" w:cs="Arial"/>
          <w:i/>
          <w:sz w:val="24"/>
        </w:rPr>
        <w:t>Primer semestre</w:t>
      </w:r>
    </w:p>
    <w:p w:rsidR="00477EBB" w:rsidRDefault="00477EBB" w:rsidP="00477EBB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Daniela Aguilar Saldaña</w:t>
      </w:r>
    </w:p>
    <w:p w:rsidR="00477EBB" w:rsidRDefault="00477EBB" w:rsidP="00477EBB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Sheila </w:t>
      </w:r>
      <w:proofErr w:type="spellStart"/>
      <w:r>
        <w:rPr>
          <w:rFonts w:ascii="Arial" w:hAnsi="Arial" w:cs="Arial"/>
          <w:sz w:val="24"/>
        </w:rPr>
        <w:t>Gissel</w:t>
      </w:r>
      <w:proofErr w:type="spellEnd"/>
      <w:r>
        <w:rPr>
          <w:rFonts w:ascii="Arial" w:hAnsi="Arial" w:cs="Arial"/>
          <w:sz w:val="24"/>
        </w:rPr>
        <w:t xml:space="preserve"> Carrillo Romero</w:t>
      </w:r>
    </w:p>
    <w:p w:rsidR="00477EBB" w:rsidRDefault="00477EBB" w:rsidP="00477EBB">
      <w:pPr>
        <w:spacing w:after="0" w:line="240" w:lineRule="auto"/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Yetzi</w:t>
      </w:r>
      <w:proofErr w:type="spellEnd"/>
      <w:r>
        <w:rPr>
          <w:rFonts w:ascii="Arial" w:hAnsi="Arial" w:cs="Arial"/>
          <w:sz w:val="24"/>
        </w:rPr>
        <w:t xml:space="preserve"> Abril Castro  Márquez</w:t>
      </w:r>
    </w:p>
    <w:p w:rsidR="00477EBB" w:rsidRDefault="00477EBB" w:rsidP="00477EBB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Gabriela Escobedo Sánchez</w:t>
      </w:r>
    </w:p>
    <w:p w:rsidR="00477EBB" w:rsidRDefault="00477EBB" w:rsidP="00477EBB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Karla Edith García Bautista</w:t>
      </w:r>
    </w:p>
    <w:p w:rsidR="00477EBB" w:rsidRDefault="00477EBB" w:rsidP="00477EBB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477EBB" w:rsidRPr="00620540" w:rsidRDefault="00477EBB" w:rsidP="00477EBB">
      <w:pPr>
        <w:spacing w:after="0" w:line="240" w:lineRule="auto"/>
        <w:jc w:val="right"/>
        <w:rPr>
          <w:rFonts w:ascii="Arial" w:hAnsi="Arial" w:cs="Arial"/>
          <w:sz w:val="24"/>
        </w:rPr>
      </w:pPr>
    </w:p>
    <w:sectPr w:rsidR="00477EBB" w:rsidRPr="00620540" w:rsidSect="00FD5C99">
      <w:pgSz w:w="12240" w:h="15840"/>
      <w:pgMar w:top="1417" w:right="1701" w:bottom="1417" w:left="1701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833B2"/>
    <w:multiLevelType w:val="hybridMultilevel"/>
    <w:tmpl w:val="A5D2D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23CC7"/>
    <w:rsid w:val="00055067"/>
    <w:rsid w:val="00477EBB"/>
    <w:rsid w:val="00523CC7"/>
    <w:rsid w:val="00620540"/>
    <w:rsid w:val="00ED0625"/>
    <w:rsid w:val="00F36979"/>
    <w:rsid w:val="00FD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C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1</cp:revision>
  <dcterms:created xsi:type="dcterms:W3CDTF">2014-09-29T14:40:00Z</dcterms:created>
  <dcterms:modified xsi:type="dcterms:W3CDTF">2014-09-29T15:15:00Z</dcterms:modified>
</cp:coreProperties>
</file>