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23" w:rsidRDefault="00656106" w:rsidP="00656106">
      <w:pPr>
        <w:ind w:left="1416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ética en el campo</w:t>
      </w:r>
    </w:p>
    <w:p w:rsidR="00656106" w:rsidRDefault="00656106" w:rsidP="006561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observadores participantes no </w:t>
      </w:r>
      <w:r w:rsidR="009522CC">
        <w:rPr>
          <w:rFonts w:ascii="Arial" w:hAnsi="Arial" w:cs="Arial"/>
          <w:sz w:val="24"/>
          <w:szCs w:val="24"/>
        </w:rPr>
        <w:t>difieren de los periodistas cuya presencia deliberado o involuntariamente crea nuevos acontecimientos.</w:t>
      </w:r>
    </w:p>
    <w:p w:rsidR="009522CC" w:rsidRDefault="009522CC" w:rsidP="009522C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hacemos cuando observamos a personas que se comprometen en actos inmorales</w:t>
      </w:r>
      <w:r w:rsidR="00AC0AF0">
        <w:rPr>
          <w:rFonts w:ascii="Arial" w:hAnsi="Arial" w:cs="Arial"/>
          <w:sz w:val="24"/>
          <w:szCs w:val="24"/>
        </w:rPr>
        <w:t>?</w:t>
      </w:r>
    </w:p>
    <w:p w:rsidR="00AC0AF0" w:rsidRDefault="00AC0AF0" w:rsidP="009A4B3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A4B3D">
        <w:rPr>
          <w:rFonts w:ascii="Arial" w:hAnsi="Arial" w:cs="Arial"/>
          <w:sz w:val="24"/>
          <w:szCs w:val="24"/>
        </w:rPr>
        <w:t>¿Qué hacemos cuando nuestros informantes</w:t>
      </w:r>
      <w:r w:rsidR="009A4B3D" w:rsidRPr="009A4B3D">
        <w:rPr>
          <w:rFonts w:ascii="Arial" w:hAnsi="Arial" w:cs="Arial"/>
          <w:sz w:val="24"/>
          <w:szCs w:val="24"/>
        </w:rPr>
        <w:t>, las personas de las cuales dependemos para obtener conocimientos?</w:t>
      </w:r>
    </w:p>
    <w:p w:rsidR="009A4B3D" w:rsidRDefault="009A4B3D" w:rsidP="009A4B3D">
      <w:pPr>
        <w:rPr>
          <w:rFonts w:ascii="Arial" w:hAnsi="Arial" w:cs="Arial"/>
          <w:sz w:val="24"/>
          <w:szCs w:val="24"/>
        </w:rPr>
      </w:pPr>
    </w:p>
    <w:p w:rsidR="009A4B3D" w:rsidRDefault="009A4B3D" w:rsidP="009A4B3D">
      <w:pPr>
        <w:rPr>
          <w:rFonts w:ascii="Arial" w:hAnsi="Arial" w:cs="Arial"/>
          <w:sz w:val="24"/>
          <w:szCs w:val="24"/>
        </w:rPr>
      </w:pPr>
    </w:p>
    <w:p w:rsidR="009A4B3D" w:rsidRDefault="009A4B3D" w:rsidP="009A4B3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aprendemos a través de la investigación y lo que hacemos con nuestros descubrimientos puede por lo menos absolvernos en parte de la responsabilidad moral de haber presenciado actos perjudiciales para personas.</w:t>
      </w:r>
    </w:p>
    <w:p w:rsidR="009A4B3D" w:rsidRDefault="009A4B3D" w:rsidP="009A4B3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a investigadores advertimos el </w:t>
      </w:r>
      <w:r w:rsidR="00D4000E">
        <w:rPr>
          <w:rFonts w:ascii="Arial" w:hAnsi="Arial" w:cs="Arial"/>
          <w:sz w:val="24"/>
          <w:szCs w:val="24"/>
        </w:rPr>
        <w:t>hecho de que retirarnos de todas las situaciones moralmente problemáticas nos impedirá y por cierto cambiar muchas cosas del mundo donde vivimos.</w:t>
      </w:r>
    </w:p>
    <w:p w:rsidR="00D4000E" w:rsidRDefault="00D4000E" w:rsidP="00D4000E">
      <w:pPr>
        <w:pStyle w:val="Prrafodelista"/>
        <w:rPr>
          <w:rFonts w:ascii="Arial" w:hAnsi="Arial" w:cs="Arial"/>
          <w:sz w:val="24"/>
          <w:szCs w:val="24"/>
        </w:rPr>
      </w:pPr>
    </w:p>
    <w:p w:rsidR="00D4000E" w:rsidRDefault="00D4000E" w:rsidP="00D4000E">
      <w:pPr>
        <w:pStyle w:val="Prrafodelista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BIBLIOGRAFIA</w:t>
      </w:r>
    </w:p>
    <w:p w:rsidR="00D4000E" w:rsidRPr="00D4000E" w:rsidRDefault="00D4000E" w:rsidP="00D4000E">
      <w:pPr>
        <w:pStyle w:val="Prrafodelista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S.J. Taylor/R. </w:t>
      </w:r>
      <w:proofErr w:type="spellStart"/>
      <w:r>
        <w:rPr>
          <w:rFonts w:ascii="Arial" w:hAnsi="Arial" w:cs="Arial"/>
          <w:sz w:val="24"/>
          <w:szCs w:val="24"/>
        </w:rPr>
        <w:t>Bogdon</w:t>
      </w:r>
      <w:proofErr w:type="spellEnd"/>
      <w:r>
        <w:rPr>
          <w:rFonts w:ascii="Arial" w:hAnsi="Arial" w:cs="Arial"/>
          <w:sz w:val="24"/>
          <w:szCs w:val="24"/>
        </w:rPr>
        <w:t xml:space="preserve"> (1987); introducción a los métodos cualitativos de investigación.</w:t>
      </w:r>
      <w:bookmarkStart w:id="0" w:name="_GoBack"/>
      <w:bookmarkEnd w:id="0"/>
    </w:p>
    <w:sectPr w:rsidR="00D4000E" w:rsidRPr="00D40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A349F"/>
    <w:multiLevelType w:val="hybridMultilevel"/>
    <w:tmpl w:val="D28E27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D231E"/>
    <w:multiLevelType w:val="hybridMultilevel"/>
    <w:tmpl w:val="C480E70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1C3BCF"/>
    <w:multiLevelType w:val="hybridMultilevel"/>
    <w:tmpl w:val="1B0873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3814D3"/>
    <w:multiLevelType w:val="hybridMultilevel"/>
    <w:tmpl w:val="120A6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06"/>
    <w:rsid w:val="00656106"/>
    <w:rsid w:val="00803E23"/>
    <w:rsid w:val="009522CC"/>
    <w:rsid w:val="009A4B3D"/>
    <w:rsid w:val="00AC0AF0"/>
    <w:rsid w:val="00D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9E8C2-B7C0-4EFC-85DE-34D76FF6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Escobedo</dc:creator>
  <cp:keywords/>
  <dc:description/>
  <cp:lastModifiedBy>Gaby Escobedo</cp:lastModifiedBy>
  <cp:revision>1</cp:revision>
  <dcterms:created xsi:type="dcterms:W3CDTF">2015-01-18T03:23:00Z</dcterms:created>
  <dcterms:modified xsi:type="dcterms:W3CDTF">2015-01-18T04:32:00Z</dcterms:modified>
</cp:coreProperties>
</file>